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3" w:rsidRPr="00D04A67" w:rsidRDefault="00FC6A53" w:rsidP="00FC6A53">
      <w:pPr>
        <w:jc w:val="both"/>
        <w:rPr>
          <w:b/>
          <w:bCs/>
          <w:sz w:val="36"/>
          <w:szCs w:val="36"/>
        </w:rPr>
      </w:pPr>
      <w:r w:rsidRPr="00D04A67">
        <w:rPr>
          <w:b/>
          <w:bCs/>
          <w:sz w:val="36"/>
          <w:szCs w:val="36"/>
        </w:rPr>
        <w:t>Los regalos de Navidad</w:t>
      </w:r>
    </w:p>
    <w:p w:rsidR="00FC6A53" w:rsidRDefault="00FC6A53" w:rsidP="00FC6A53">
      <w:pPr>
        <w:rPr>
          <w:b/>
          <w:bCs/>
        </w:rPr>
      </w:pPr>
    </w:p>
    <w:p w:rsidR="00FC6A53" w:rsidRPr="00B76E0E" w:rsidRDefault="00FC6A53" w:rsidP="00FC6A53">
      <w:pPr>
        <w:rPr>
          <w:bCs/>
          <w:i/>
        </w:rPr>
      </w:pPr>
      <w:r w:rsidRPr="00B76E0E">
        <w:rPr>
          <w:bCs/>
          <w:i/>
        </w:rPr>
        <w:t>Para dos jóvenes y ocho niños</w:t>
      </w:r>
      <w:bookmarkStart w:id="0" w:name="_GoBack"/>
      <w:bookmarkEnd w:id="0"/>
    </w:p>
    <w:p w:rsidR="00FC6A53" w:rsidRDefault="00FC6A53" w:rsidP="00FC6A53">
      <w:pPr>
        <w:rPr>
          <w:b/>
          <w:bCs/>
        </w:rPr>
      </w:pPr>
    </w:p>
    <w:p w:rsidR="00FC6A53" w:rsidRDefault="00FC6A53" w:rsidP="00FC6A53">
      <w:pPr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57B49B75" wp14:editId="46BCB889">
            <wp:extent cx="2438400" cy="1529080"/>
            <wp:effectExtent l="0" t="0" r="0" b="0"/>
            <wp:docPr id="1" name="Picture 1" descr="Regalos M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alos Ma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53" w:rsidRPr="00FC6A53" w:rsidRDefault="00FC6A53" w:rsidP="00FC6A53">
      <w:pPr>
        <w:jc w:val="both"/>
        <w:rPr>
          <w:sz w:val="22"/>
          <w:szCs w:val="22"/>
          <w:lang w:val="es-MX"/>
        </w:rPr>
      </w:pPr>
      <w:r w:rsidRPr="00FC6A53">
        <w:rPr>
          <w:rFonts w:ascii="Arial Narrow" w:hAnsi="Arial Narrow"/>
          <w:b/>
          <w:sz w:val="22"/>
          <w:szCs w:val="22"/>
          <w:lang w:val="es-MX"/>
        </w:rPr>
        <w:t>Presentación en Huancayo, Perú</w:t>
      </w:r>
    </w:p>
    <w:p w:rsidR="00FC6A53" w:rsidRDefault="00FC6A53" w:rsidP="00FC6A53">
      <w:pPr>
        <w:rPr>
          <w:b/>
          <w:bCs/>
        </w:rPr>
      </w:pPr>
    </w:p>
    <w:p w:rsidR="00FC6A53" w:rsidRPr="00F46589" w:rsidRDefault="00FC6A53" w:rsidP="00FC6A53">
      <w:pPr>
        <w:rPr>
          <w:b/>
          <w:bCs/>
        </w:rPr>
      </w:pPr>
      <w:r w:rsidRPr="00F46589">
        <w:rPr>
          <w:b/>
          <w:bCs/>
        </w:rPr>
        <w:t>Material</w:t>
      </w:r>
      <w:r>
        <w:rPr>
          <w:b/>
          <w:bCs/>
        </w:rPr>
        <w:t>es</w:t>
      </w:r>
      <w:r w:rsidRPr="00F46589">
        <w:rPr>
          <w:b/>
          <w:bCs/>
        </w:rPr>
        <w:t>:</w:t>
      </w:r>
    </w:p>
    <w:p w:rsidR="00FC6A53" w:rsidRPr="00F46589" w:rsidRDefault="00FC6A53" w:rsidP="00FC6A53">
      <w:r w:rsidRPr="00F46589">
        <w:t>Prepare siete paquetes de regalo en tres tamaños:</w:t>
      </w:r>
    </w:p>
    <w:p w:rsidR="00FC6A53" w:rsidRPr="00F46589" w:rsidRDefault="00FC6A53" w:rsidP="00FC6A53">
      <w:pPr>
        <w:numPr>
          <w:ilvl w:val="0"/>
          <w:numId w:val="1"/>
        </w:numPr>
        <w:tabs>
          <w:tab w:val="clear" w:pos="1440"/>
        </w:tabs>
        <w:ind w:left="480" w:firstLine="0"/>
      </w:pPr>
      <w:r>
        <w:t>u</w:t>
      </w:r>
      <w:r w:rsidRPr="00F46589">
        <w:t xml:space="preserve">no grande con la palabra JESÚS. </w:t>
      </w:r>
    </w:p>
    <w:p w:rsidR="00FC6A53" w:rsidRPr="00F46589" w:rsidRDefault="00FC6A53" w:rsidP="00FC6A53">
      <w:pPr>
        <w:numPr>
          <w:ilvl w:val="0"/>
          <w:numId w:val="1"/>
        </w:numPr>
        <w:tabs>
          <w:tab w:val="clear" w:pos="1440"/>
        </w:tabs>
        <w:ind w:left="480" w:firstLine="0"/>
      </w:pPr>
      <w:r>
        <w:t>t</w:t>
      </w:r>
      <w:r w:rsidRPr="00F46589">
        <w:t xml:space="preserve">res medianos con las palabras PAZ, GOZO, GRACIA. </w:t>
      </w:r>
    </w:p>
    <w:p w:rsidR="00FC6A53" w:rsidRPr="00F46589" w:rsidRDefault="00FC6A53" w:rsidP="00FC6A53">
      <w:pPr>
        <w:numPr>
          <w:ilvl w:val="0"/>
          <w:numId w:val="1"/>
        </w:numPr>
        <w:tabs>
          <w:tab w:val="clear" w:pos="1440"/>
        </w:tabs>
        <w:ind w:left="480" w:firstLine="0"/>
      </w:pPr>
      <w:r>
        <w:t>t</w:t>
      </w:r>
      <w:r w:rsidRPr="00F46589">
        <w:t>res pequeños con las palabras ORO, INCIENSO, MIRRA.</w:t>
      </w:r>
    </w:p>
    <w:p w:rsidR="00FC6A53" w:rsidRDefault="00FC6A53" w:rsidP="00FC6A53">
      <w:pPr>
        <w:rPr>
          <w:b/>
          <w:bCs/>
        </w:rPr>
      </w:pPr>
    </w:p>
    <w:p w:rsidR="00FC6A53" w:rsidRDefault="00FC6A53" w:rsidP="00FC6A53">
      <w:r w:rsidRPr="00F46589">
        <w:rPr>
          <w:b/>
          <w:bCs/>
        </w:rPr>
        <w:t>Presentación:</w:t>
      </w:r>
      <w:r>
        <w:rPr>
          <w:b/>
          <w:bCs/>
        </w:rPr>
        <w:t xml:space="preserve"> </w:t>
      </w:r>
      <w:r>
        <w:rPr>
          <w:bCs/>
        </w:rPr>
        <w:t>C</w:t>
      </w:r>
      <w:r w:rsidRPr="00F46589">
        <w:t>olo</w:t>
      </w:r>
      <w:r>
        <w:t>que</w:t>
      </w:r>
      <w:r w:rsidRPr="00F46589">
        <w:t xml:space="preserve"> una mesa </w:t>
      </w:r>
      <w:r>
        <w:t>e</w:t>
      </w:r>
      <w:r w:rsidRPr="00F46589">
        <w:t xml:space="preserve">n el centro del escenario. Los jóvenes </w:t>
      </w:r>
      <w:r>
        <w:t>deben</w:t>
      </w:r>
      <w:r w:rsidRPr="00F46589">
        <w:t xml:space="preserve"> coloca</w:t>
      </w:r>
      <w:r>
        <w:t>rse</w:t>
      </w:r>
      <w:r w:rsidRPr="00F46589">
        <w:t xml:space="preserve"> uno a cada lado de la mesa. Los niños </w:t>
      </w:r>
      <w:r w:rsidRPr="00DC45C3">
        <w:rPr>
          <w:i/>
        </w:rPr>
        <w:t>(cada uno con un paquete)</w:t>
      </w:r>
      <w:r w:rsidRPr="00F46589">
        <w:t xml:space="preserve"> se coloca</w:t>
      </w:r>
      <w:r>
        <w:t>rá</w:t>
      </w:r>
      <w:r w:rsidRPr="00F46589">
        <w:t xml:space="preserve">n a un lado de la mesa. Al colocar </w:t>
      </w:r>
      <w:r>
        <w:t>su</w:t>
      </w:r>
      <w:r w:rsidRPr="00F46589">
        <w:t xml:space="preserve"> paquete sobre la mesa, pasan al otro lado.</w:t>
      </w:r>
    </w:p>
    <w:p w:rsidR="00FC6A53" w:rsidRPr="00F46589" w:rsidRDefault="00FC6A53" w:rsidP="00FC6A53"/>
    <w:p w:rsidR="00FC6A53" w:rsidRDefault="00FC6A53" w:rsidP="00FC6A53">
      <w:r>
        <w:rPr>
          <w:b/>
          <w:bCs/>
        </w:rPr>
        <w:t xml:space="preserve">Joven 1: </w:t>
      </w:r>
      <w:r w:rsidRPr="00861046">
        <w:rPr>
          <w:i/>
        </w:rPr>
        <w:t>Lee 2 Corintios 9:15 y dice:</w:t>
      </w:r>
      <w:r w:rsidRPr="00F46589">
        <w:t xml:space="preserve"> </w:t>
      </w:r>
      <w:r>
        <w:t>“</w:t>
      </w:r>
      <w:r w:rsidRPr="00F46589">
        <w:t xml:space="preserve">¡Gracias a Dios por su </w:t>
      </w:r>
      <w:r>
        <w:t>d</w:t>
      </w:r>
      <w:r w:rsidRPr="00F46589">
        <w:t>on inefable!</w:t>
      </w:r>
      <w:r>
        <w:t>”</w:t>
      </w:r>
    </w:p>
    <w:p w:rsidR="00FC6A53" w:rsidRPr="00F46589" w:rsidRDefault="00FC6A53" w:rsidP="00FC6A53"/>
    <w:p w:rsidR="00FC6A53" w:rsidRPr="00861046" w:rsidRDefault="00FC6A53" w:rsidP="00FC6A53">
      <w:pPr>
        <w:rPr>
          <w:i/>
        </w:rPr>
      </w:pPr>
      <w:r>
        <w:rPr>
          <w:b/>
          <w:bCs/>
        </w:rPr>
        <w:t>Niño</w:t>
      </w:r>
      <w:r w:rsidRPr="00F46589">
        <w:rPr>
          <w:b/>
          <w:bCs/>
        </w:rPr>
        <w:t xml:space="preserve"> con paquete </w:t>
      </w:r>
      <w:r>
        <w:rPr>
          <w:b/>
          <w:bCs/>
        </w:rPr>
        <w:t>“J</w:t>
      </w:r>
      <w:r w:rsidRPr="00F46589">
        <w:rPr>
          <w:b/>
          <w:bCs/>
        </w:rPr>
        <w:t>esús</w:t>
      </w:r>
      <w:r>
        <w:rPr>
          <w:b/>
          <w:bCs/>
        </w:rPr>
        <w:t xml:space="preserve">”: </w:t>
      </w:r>
      <w:r>
        <w:rPr>
          <w:i/>
        </w:rPr>
        <w:t>C</w:t>
      </w:r>
      <w:r w:rsidRPr="00861046">
        <w:rPr>
          <w:i/>
        </w:rPr>
        <w:t>oloca el paquete en el centro de la mesa.</w:t>
      </w:r>
    </w:p>
    <w:p w:rsidR="00FC6A53" w:rsidRPr="00DC45C3" w:rsidRDefault="00FC6A53" w:rsidP="00FC6A53"/>
    <w:p w:rsidR="00FC6A53" w:rsidRDefault="00FC6A53" w:rsidP="00FC6A53">
      <w:pPr>
        <w:rPr>
          <w:i/>
        </w:rPr>
      </w:pPr>
      <w:r>
        <w:rPr>
          <w:b/>
          <w:bCs/>
        </w:rPr>
        <w:t xml:space="preserve">Joven 2: </w:t>
      </w:r>
      <w:r w:rsidRPr="00F46589">
        <w:t>En est</w:t>
      </w:r>
      <w:r>
        <w:t>a</w:t>
      </w:r>
      <w:r w:rsidRPr="00F46589">
        <w:t xml:space="preserve"> </w:t>
      </w:r>
      <w:r>
        <w:t>época</w:t>
      </w:r>
      <w:r w:rsidRPr="00F46589">
        <w:t xml:space="preserve"> de Navidad pen</w:t>
      </w:r>
      <w:smartTag w:uri="urn:schemas-microsoft-com:office:smarttags" w:element="PersonName">
        <w:r w:rsidRPr="00F46589">
          <w:t>sam</w:t>
        </w:r>
      </w:smartTag>
      <w:r w:rsidRPr="00F46589">
        <w:t>os en regalos.</w:t>
      </w:r>
      <w:r>
        <w:t xml:space="preserve"> </w:t>
      </w:r>
      <w:r w:rsidRPr="00F46589">
        <w:t xml:space="preserve">Jesús es el gran regalo de </w:t>
      </w:r>
      <w:r>
        <w:t>Dios.</w:t>
      </w:r>
      <w:r w:rsidRPr="00F46589">
        <w:t xml:space="preserve"> Sin </w:t>
      </w:r>
      <w:r>
        <w:t>É</w:t>
      </w:r>
      <w:r w:rsidRPr="00F46589">
        <w:t>l no tuviéramos Navidad. En est</w:t>
      </w:r>
      <w:r>
        <w:t>a</w:t>
      </w:r>
      <w:r w:rsidRPr="00F46589">
        <w:t xml:space="preserve"> fiesta queremos dar gracias a Dios por su don inefable.</w:t>
      </w:r>
      <w:r>
        <w:t xml:space="preserve"> </w:t>
      </w:r>
      <w:r w:rsidRPr="00F46589">
        <w:t xml:space="preserve">Demos gracias a Dios por Jesús, el gran regalo para la humanidad. </w:t>
      </w:r>
      <w:r w:rsidRPr="00DC45C3">
        <w:rPr>
          <w:i/>
        </w:rPr>
        <w:t>(</w:t>
      </w:r>
      <w:r>
        <w:rPr>
          <w:i/>
        </w:rPr>
        <w:t>El joven o</w:t>
      </w:r>
      <w:r w:rsidRPr="00DC45C3">
        <w:rPr>
          <w:i/>
        </w:rPr>
        <w:t>ra)</w:t>
      </w:r>
    </w:p>
    <w:p w:rsidR="00FC6A53" w:rsidRPr="00F46589" w:rsidRDefault="00FC6A53" w:rsidP="00FC6A53"/>
    <w:p w:rsidR="00FC6A53" w:rsidRPr="00861046" w:rsidRDefault="00FC6A53" w:rsidP="00FC6A53">
      <w:pPr>
        <w:rPr>
          <w:i/>
        </w:rPr>
      </w:pPr>
      <w:r>
        <w:rPr>
          <w:b/>
          <w:bCs/>
        </w:rPr>
        <w:t xml:space="preserve">Joven 1: </w:t>
      </w:r>
      <w:r w:rsidRPr="00861046">
        <w:rPr>
          <w:i/>
        </w:rPr>
        <w:t>Lee Mateo 2:1-2 y 10,11.</w:t>
      </w:r>
    </w:p>
    <w:p w:rsidR="00FC6A53" w:rsidRPr="00F46589" w:rsidRDefault="00FC6A53" w:rsidP="00FC6A53"/>
    <w:p w:rsidR="00FC6A53" w:rsidRDefault="00FC6A53" w:rsidP="00FC6A53">
      <w:r>
        <w:rPr>
          <w:b/>
          <w:bCs/>
        </w:rPr>
        <w:t>Niño</w:t>
      </w:r>
      <w:r w:rsidRPr="00F46589">
        <w:rPr>
          <w:b/>
          <w:bCs/>
        </w:rPr>
        <w:t xml:space="preserve">s con paquetes </w:t>
      </w:r>
      <w:r>
        <w:rPr>
          <w:b/>
          <w:bCs/>
        </w:rPr>
        <w:t>“</w:t>
      </w:r>
      <w:r w:rsidRPr="00F46589">
        <w:rPr>
          <w:b/>
          <w:bCs/>
        </w:rPr>
        <w:t>oro, incienso y mirra</w:t>
      </w:r>
      <w:r>
        <w:rPr>
          <w:b/>
          <w:bCs/>
        </w:rPr>
        <w:t xml:space="preserve">”: </w:t>
      </w:r>
      <w:r>
        <w:rPr>
          <w:i/>
        </w:rPr>
        <w:t>C</w:t>
      </w:r>
      <w:r w:rsidRPr="00861046">
        <w:rPr>
          <w:i/>
        </w:rPr>
        <w:t>olocan sus paquetes a un lado del paquete grande.</w:t>
      </w:r>
    </w:p>
    <w:p w:rsidR="00FC6A53" w:rsidRPr="002F4B64" w:rsidRDefault="00FC6A53" w:rsidP="00FC6A53"/>
    <w:p w:rsidR="00FC6A53" w:rsidRDefault="00FC6A53" w:rsidP="00FC6A53">
      <w:r>
        <w:rPr>
          <w:b/>
          <w:bCs/>
        </w:rPr>
        <w:t xml:space="preserve">Joven 2: </w:t>
      </w:r>
      <w:r w:rsidRPr="00F46589">
        <w:t>Los magos de</w:t>
      </w:r>
      <w:r>
        <w:t xml:space="preserve"> O</w:t>
      </w:r>
      <w:r w:rsidRPr="00F46589">
        <w:t>riente ofrecieron regalos a</w:t>
      </w:r>
      <w:r>
        <w:t>l niño</w:t>
      </w:r>
      <w:r w:rsidRPr="00F46589">
        <w:t xml:space="preserve"> Jesús.</w:t>
      </w:r>
      <w:r>
        <w:t xml:space="preserve"> Eso</w:t>
      </w:r>
      <w:r w:rsidRPr="00F46589">
        <w:t xml:space="preserve">s regalos simbolizan lo que </w:t>
      </w:r>
      <w:r>
        <w:t xml:space="preserve">nosotros </w:t>
      </w:r>
      <w:r w:rsidRPr="00F46589">
        <w:t>podemos dar a Jesús:</w:t>
      </w:r>
      <w:r>
        <w:t xml:space="preserve"> nuestro cuerpo, nuestros talentos, nuestro dinero… en fin, ¡</w:t>
      </w:r>
      <w:r w:rsidRPr="00F46589">
        <w:t>TODO</w:t>
      </w:r>
      <w:r>
        <w:t xml:space="preserve">! </w:t>
      </w:r>
      <w:r w:rsidRPr="00F46589">
        <w:t>Así como los magos ofrecieron sus regalos, demos a Jesús nuestro corazón.</w:t>
      </w:r>
    </w:p>
    <w:p w:rsidR="00FC6A53" w:rsidRPr="00F46589" w:rsidRDefault="00FC6A53" w:rsidP="00FC6A53"/>
    <w:p w:rsidR="00FC6A53" w:rsidRPr="004F77CD" w:rsidRDefault="00FC6A53" w:rsidP="00FC6A53">
      <w:pPr>
        <w:rPr>
          <w:b/>
          <w:bCs/>
        </w:rPr>
      </w:pPr>
      <w:r>
        <w:rPr>
          <w:b/>
          <w:bCs/>
        </w:rPr>
        <w:t xml:space="preserve">Uno de los niños:   </w:t>
      </w:r>
      <w:r w:rsidRPr="00F46589">
        <w:t>Oro, incienso y mirra,</w:t>
      </w:r>
    </w:p>
    <w:p w:rsidR="00FC6A53" w:rsidRPr="00F46589" w:rsidRDefault="00FC6A53" w:rsidP="00FC6A53">
      <w:pPr>
        <w:ind w:firstLine="1920"/>
      </w:pPr>
      <w:proofErr w:type="gramStart"/>
      <w:r w:rsidRPr="00F46589">
        <w:t>no</w:t>
      </w:r>
      <w:proofErr w:type="gramEnd"/>
      <w:r w:rsidRPr="00F46589">
        <w:t xml:space="preserve"> tengo, mi amado Jesús.</w:t>
      </w:r>
    </w:p>
    <w:p w:rsidR="00FC6A53" w:rsidRDefault="00FC6A53" w:rsidP="00FC6A53">
      <w:pPr>
        <w:ind w:firstLine="1920"/>
      </w:pPr>
      <w:r w:rsidRPr="00F46589">
        <w:t>Pero te entrego mi vida,</w:t>
      </w:r>
    </w:p>
    <w:p w:rsidR="00FC6A53" w:rsidRDefault="00FC6A53" w:rsidP="00FC6A53">
      <w:pPr>
        <w:ind w:firstLine="1920"/>
        <w:rPr>
          <w:lang w:val="es-MX"/>
        </w:rPr>
      </w:pPr>
      <w:proofErr w:type="gramStart"/>
      <w:r w:rsidRPr="00C8758D">
        <w:rPr>
          <w:lang w:val="es-MX"/>
        </w:rPr>
        <w:t>para</w:t>
      </w:r>
      <w:proofErr w:type="gramEnd"/>
      <w:r w:rsidRPr="00C8758D">
        <w:rPr>
          <w:lang w:val="es-MX"/>
        </w:rPr>
        <w:t xml:space="preserve"> seguirte por sendas de luz</w:t>
      </w:r>
      <w:r>
        <w:rPr>
          <w:lang w:val="es-MX"/>
        </w:rPr>
        <w:t>.</w:t>
      </w:r>
    </w:p>
    <w:p w:rsidR="00FC6A53" w:rsidRDefault="00FC6A53" w:rsidP="00FC6A53">
      <w:r>
        <w:rPr>
          <w:b/>
          <w:bCs/>
          <w:lang w:val="es-MX"/>
        </w:rPr>
        <w:br w:type="page"/>
      </w:r>
      <w:r w:rsidRPr="00DC45C3">
        <w:rPr>
          <w:b/>
          <w:bCs/>
          <w:lang w:val="es-MX"/>
        </w:rPr>
        <w:lastRenderedPageBreak/>
        <w:t xml:space="preserve">Joven 1: </w:t>
      </w:r>
      <w:r w:rsidRPr="00861046">
        <w:rPr>
          <w:i/>
        </w:rPr>
        <w:t>Lee el Salmo 84:11.</w:t>
      </w:r>
    </w:p>
    <w:p w:rsidR="00FC6A53" w:rsidRDefault="00FC6A53" w:rsidP="00FC6A53">
      <w:r>
        <w:t>“Porque sol y escudo es Jehová Dios; gracia y gloria dará Jehová.”</w:t>
      </w:r>
    </w:p>
    <w:p w:rsidR="00FC6A53" w:rsidRDefault="00FC6A53" w:rsidP="00FC6A53"/>
    <w:p w:rsidR="00FC6A53" w:rsidRDefault="00FC6A53" w:rsidP="00FC6A53">
      <w:r>
        <w:rPr>
          <w:b/>
          <w:bCs/>
        </w:rPr>
        <w:t>Niño</w:t>
      </w:r>
      <w:r w:rsidRPr="00F46589">
        <w:rPr>
          <w:b/>
          <w:bCs/>
        </w:rPr>
        <w:t xml:space="preserve"> con paquete </w:t>
      </w:r>
      <w:r>
        <w:rPr>
          <w:b/>
          <w:bCs/>
        </w:rPr>
        <w:t>“</w:t>
      </w:r>
      <w:r w:rsidRPr="00F46589">
        <w:rPr>
          <w:b/>
          <w:bCs/>
        </w:rPr>
        <w:t>gracia</w:t>
      </w:r>
      <w:r>
        <w:rPr>
          <w:b/>
          <w:bCs/>
        </w:rPr>
        <w:t xml:space="preserve">”: </w:t>
      </w:r>
      <w:r w:rsidRPr="00861046">
        <w:rPr>
          <w:i/>
        </w:rPr>
        <w:t>Lo coloca junto al paquete grande, al lado opuesto de los paquetes ya colocados.</w:t>
      </w:r>
    </w:p>
    <w:p w:rsidR="00FC6A53" w:rsidRPr="002F4B64" w:rsidRDefault="00FC6A53" w:rsidP="00FC6A53"/>
    <w:p w:rsidR="00FC6A53" w:rsidRPr="003F23E7" w:rsidRDefault="00FC6A53" w:rsidP="00FC6A53">
      <w:pPr>
        <w:rPr>
          <w:i/>
        </w:rPr>
      </w:pPr>
      <w:r>
        <w:rPr>
          <w:b/>
          <w:bCs/>
        </w:rPr>
        <w:t xml:space="preserve">Joven 1: </w:t>
      </w:r>
      <w:r w:rsidRPr="003F23E7">
        <w:rPr>
          <w:i/>
        </w:rPr>
        <w:t>Lee Juan 14:27.</w:t>
      </w:r>
    </w:p>
    <w:p w:rsidR="00FC6A53" w:rsidRDefault="00FC6A53" w:rsidP="00FC6A53">
      <w:r>
        <w:t>“La paz os dejo, mi paz os doy; yo no os la doy como el mundo la da. No se turbe vuestro corazón, ni tenga miedo.”</w:t>
      </w:r>
    </w:p>
    <w:p w:rsidR="00FC6A53" w:rsidRDefault="00FC6A53" w:rsidP="00FC6A53"/>
    <w:p w:rsidR="00FC6A53" w:rsidRDefault="00FC6A53" w:rsidP="00FC6A53">
      <w:r>
        <w:rPr>
          <w:b/>
          <w:bCs/>
        </w:rPr>
        <w:t>Niño</w:t>
      </w:r>
      <w:r w:rsidRPr="00F46589">
        <w:rPr>
          <w:b/>
          <w:bCs/>
        </w:rPr>
        <w:t xml:space="preserve"> con paquete </w:t>
      </w:r>
      <w:r>
        <w:rPr>
          <w:b/>
          <w:bCs/>
        </w:rPr>
        <w:t>“</w:t>
      </w:r>
      <w:r w:rsidRPr="00F46589">
        <w:rPr>
          <w:b/>
          <w:bCs/>
        </w:rPr>
        <w:t>paz</w:t>
      </w:r>
      <w:r>
        <w:rPr>
          <w:b/>
          <w:bCs/>
        </w:rPr>
        <w:t xml:space="preserve">”: </w:t>
      </w:r>
      <w:r w:rsidRPr="00861046">
        <w:rPr>
          <w:i/>
        </w:rPr>
        <w:t>Coloca su paquete al lado del paquete “GRACIA”.</w:t>
      </w:r>
    </w:p>
    <w:p w:rsidR="00FC6A53" w:rsidRPr="002F4B64" w:rsidRDefault="00FC6A53" w:rsidP="00FC6A53"/>
    <w:p w:rsidR="00FC6A53" w:rsidRPr="00861046" w:rsidRDefault="00FC6A53" w:rsidP="00FC6A53">
      <w:pPr>
        <w:rPr>
          <w:i/>
        </w:rPr>
      </w:pPr>
      <w:r>
        <w:rPr>
          <w:b/>
          <w:bCs/>
        </w:rPr>
        <w:t xml:space="preserve">Joven 1: </w:t>
      </w:r>
      <w:r w:rsidRPr="00861046">
        <w:rPr>
          <w:i/>
        </w:rPr>
        <w:t>Lee el Salmo 4:7.</w:t>
      </w:r>
    </w:p>
    <w:p w:rsidR="00FC6A53" w:rsidRDefault="00FC6A53" w:rsidP="00FC6A53">
      <w:r>
        <w:t>“Tú diste alegría a mi corazón mayor que la de ellos cuando abundaba su grano y su mosto.”</w:t>
      </w:r>
    </w:p>
    <w:p w:rsidR="00FC6A53" w:rsidRDefault="00FC6A53" w:rsidP="00FC6A53"/>
    <w:p w:rsidR="00FC6A53" w:rsidRPr="00861046" w:rsidRDefault="00FC6A53" w:rsidP="00FC6A53">
      <w:pPr>
        <w:rPr>
          <w:i/>
        </w:rPr>
      </w:pPr>
      <w:r>
        <w:rPr>
          <w:b/>
          <w:bCs/>
        </w:rPr>
        <w:t>Niño</w:t>
      </w:r>
      <w:r w:rsidRPr="00F46589">
        <w:rPr>
          <w:b/>
          <w:bCs/>
        </w:rPr>
        <w:t xml:space="preserve"> con paquete </w:t>
      </w:r>
      <w:r>
        <w:rPr>
          <w:b/>
          <w:bCs/>
        </w:rPr>
        <w:t>“</w:t>
      </w:r>
      <w:r w:rsidRPr="00F46589">
        <w:rPr>
          <w:b/>
          <w:bCs/>
        </w:rPr>
        <w:t>gozo</w:t>
      </w:r>
      <w:r>
        <w:rPr>
          <w:b/>
          <w:bCs/>
        </w:rPr>
        <w:t xml:space="preserve">”: </w:t>
      </w:r>
      <w:r w:rsidRPr="00861046">
        <w:rPr>
          <w:i/>
        </w:rPr>
        <w:t>Coloca su paquete junto a los otros dos.</w:t>
      </w:r>
    </w:p>
    <w:p w:rsidR="00FC6A53" w:rsidRPr="00F46589" w:rsidRDefault="00FC6A53" w:rsidP="00FC6A53"/>
    <w:p w:rsidR="00FC6A53" w:rsidRDefault="00FC6A53" w:rsidP="00FC6A53">
      <w:r>
        <w:rPr>
          <w:b/>
          <w:bCs/>
        </w:rPr>
        <w:t xml:space="preserve">Joven 2: </w:t>
      </w:r>
      <w:r w:rsidRPr="00F46589">
        <w:t xml:space="preserve">Cristo nos ofrece los más preciosos regalos </w:t>
      </w:r>
      <w:r w:rsidRPr="002F4B64">
        <w:rPr>
          <w:i/>
        </w:rPr>
        <w:t>(indicando los paquetes)</w:t>
      </w:r>
      <w:r w:rsidRPr="00F46589">
        <w:t>:</w:t>
      </w:r>
    </w:p>
    <w:p w:rsidR="00FC6A53" w:rsidRPr="00F46589" w:rsidRDefault="00FC6A53" w:rsidP="00FC6A53"/>
    <w:p w:rsidR="00FC6A53" w:rsidRPr="00F46589" w:rsidRDefault="00FC6A53" w:rsidP="00FC6A53">
      <w:pPr>
        <w:ind w:firstLine="216"/>
      </w:pPr>
      <w:r w:rsidRPr="00F46589">
        <w:t>GRACIA para salvación.</w:t>
      </w:r>
    </w:p>
    <w:p w:rsidR="00FC6A53" w:rsidRPr="00F46589" w:rsidRDefault="00FC6A53" w:rsidP="00FC6A53">
      <w:pPr>
        <w:ind w:firstLine="216"/>
      </w:pPr>
      <w:r w:rsidRPr="00F46589">
        <w:t>PAZ en el corazón.</w:t>
      </w:r>
    </w:p>
    <w:p w:rsidR="00FC6A53" w:rsidRDefault="00FC6A53" w:rsidP="00FC6A53">
      <w:pPr>
        <w:ind w:firstLine="216"/>
      </w:pPr>
      <w:r w:rsidRPr="00F46589">
        <w:t>GOZO sin fin.</w:t>
      </w:r>
    </w:p>
    <w:p w:rsidR="00FC6A53" w:rsidRPr="00F46589" w:rsidRDefault="00FC6A53" w:rsidP="00FC6A53">
      <w:pPr>
        <w:ind w:firstLine="216"/>
      </w:pPr>
    </w:p>
    <w:p w:rsidR="00FC6A53" w:rsidRPr="00F46589" w:rsidRDefault="00FC6A53" w:rsidP="00FC6A53">
      <w:r w:rsidRPr="00F46589">
        <w:t xml:space="preserve">Dios envió </w:t>
      </w:r>
      <w:r>
        <w:t>e</w:t>
      </w:r>
      <w:r w:rsidRPr="00F46589">
        <w:t xml:space="preserve">l gran regalo de Navidad hace </w:t>
      </w:r>
      <w:r>
        <w:t xml:space="preserve">más de </w:t>
      </w:r>
      <w:r w:rsidRPr="00F46589">
        <w:t>dos mil años.</w:t>
      </w:r>
      <w:r>
        <w:t xml:space="preserve"> </w:t>
      </w:r>
      <w:r w:rsidRPr="00F46589">
        <w:t xml:space="preserve">Los magos le ofrecieron sus presentes </w:t>
      </w:r>
      <w:r w:rsidRPr="002F4B64">
        <w:rPr>
          <w:i/>
        </w:rPr>
        <w:t>(indicando los paquetes)</w:t>
      </w:r>
      <w:r w:rsidRPr="00F46589">
        <w:t>:</w:t>
      </w:r>
      <w:r>
        <w:t xml:space="preserve"> </w:t>
      </w:r>
      <w:r w:rsidRPr="00F46589">
        <w:t>oro,</w:t>
      </w:r>
      <w:r>
        <w:t xml:space="preserve"> </w:t>
      </w:r>
      <w:r w:rsidRPr="00F46589">
        <w:t>incienso,</w:t>
      </w:r>
      <w:r>
        <w:t xml:space="preserve"> y </w:t>
      </w:r>
      <w:r w:rsidRPr="00F46589">
        <w:t>mirra.</w:t>
      </w:r>
      <w:r>
        <w:t xml:space="preserve"> </w:t>
      </w:r>
      <w:r w:rsidRPr="00F46589">
        <w:t xml:space="preserve">¿Qué ofrecerás tú a Jesús? Dale tu corazón </w:t>
      </w:r>
      <w:r>
        <w:t>y</w:t>
      </w:r>
      <w:r w:rsidRPr="00F46589">
        <w:t xml:space="preserve"> </w:t>
      </w:r>
      <w:r>
        <w:t>É</w:t>
      </w:r>
      <w:r w:rsidRPr="00F46589">
        <w:t>l te dará</w:t>
      </w:r>
      <w:r>
        <w:t xml:space="preserve"> </w:t>
      </w:r>
      <w:r w:rsidRPr="00F46589">
        <w:t>gracia,</w:t>
      </w:r>
      <w:r>
        <w:t xml:space="preserve"> </w:t>
      </w:r>
      <w:r w:rsidRPr="00F46589">
        <w:t>paz</w:t>
      </w:r>
      <w:r>
        <w:t>,</w:t>
      </w:r>
      <w:r w:rsidRPr="00F46589">
        <w:t xml:space="preserve"> y</w:t>
      </w:r>
      <w:r>
        <w:t xml:space="preserve"> </w:t>
      </w:r>
      <w:r w:rsidRPr="00F46589">
        <w:t>gozo.</w:t>
      </w:r>
    </w:p>
    <w:p w:rsidR="00FC6A53" w:rsidRDefault="00FC6A53" w:rsidP="00FC6A53">
      <w:pPr>
        <w:rPr>
          <w:b/>
          <w:bCs/>
        </w:rPr>
      </w:pPr>
    </w:p>
    <w:p w:rsidR="00FC6A53" w:rsidRPr="00F46589" w:rsidRDefault="00FC6A53" w:rsidP="00FC6A53">
      <w:r w:rsidRPr="00F46589">
        <w:rPr>
          <w:b/>
          <w:bCs/>
        </w:rPr>
        <w:t>Para finalizar:</w:t>
      </w:r>
      <w:r>
        <w:rPr>
          <w:b/>
          <w:bCs/>
        </w:rPr>
        <w:t xml:space="preserve"> </w:t>
      </w:r>
      <w:r w:rsidRPr="001A6204">
        <w:rPr>
          <w:bCs/>
        </w:rPr>
        <w:t>T</w:t>
      </w:r>
      <w:r w:rsidRPr="00F46589">
        <w:t>oda la congregación canta un himno de acción de gracias o un himno navideño.</w:t>
      </w:r>
    </w:p>
    <w:p w:rsidR="00FC6A53" w:rsidRDefault="00FC6A53" w:rsidP="00FC6A53">
      <w:r w:rsidRPr="00F46589">
        <w:t> </w:t>
      </w:r>
    </w:p>
    <w:p w:rsidR="00ED70EF" w:rsidRDefault="00ED70EF"/>
    <w:sectPr w:rsidR="00ED70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43" w:rsidRDefault="008D6043" w:rsidP="00FC6A53">
      <w:r>
        <w:separator/>
      </w:r>
    </w:p>
  </w:endnote>
  <w:endnote w:type="continuationSeparator" w:id="0">
    <w:p w:rsidR="008D6043" w:rsidRDefault="008D6043" w:rsidP="00F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53" w:rsidRDefault="00FC6A5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</w:t>
    </w:r>
    <w:r w:rsidR="00D04A67">
      <w:rPr>
        <w:rFonts w:asciiTheme="majorHAnsi" w:eastAsiaTheme="majorEastAsia" w:hAnsiTheme="majorHAnsi" w:cstheme="majorBidi"/>
      </w:rPr>
      <w:t>s</w:t>
    </w:r>
    <w:r>
      <w:rPr>
        <w:rFonts w:asciiTheme="majorHAnsi" w:eastAsiaTheme="majorEastAsia" w:hAnsiTheme="majorHAnsi" w:cstheme="majorBidi"/>
      </w:rPr>
      <w:t xml:space="preserve"> de Navidad | ©2015 hermanamargarita.com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Pág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04A67" w:rsidRPr="00D04A6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C6A53" w:rsidRDefault="00FC6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43" w:rsidRDefault="008D6043" w:rsidP="00FC6A53">
      <w:r>
        <w:separator/>
      </w:r>
    </w:p>
  </w:footnote>
  <w:footnote w:type="continuationSeparator" w:id="0">
    <w:p w:rsidR="008D6043" w:rsidRDefault="008D6043" w:rsidP="00FC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953"/>
    <w:multiLevelType w:val="hybridMultilevel"/>
    <w:tmpl w:val="CDD60856"/>
    <w:lvl w:ilvl="0" w:tplc="9934D5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53"/>
    <w:rsid w:val="008D6043"/>
    <w:rsid w:val="00D04A67"/>
    <w:rsid w:val="00DA54D7"/>
    <w:rsid w:val="00ED70EF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53"/>
    <w:rPr>
      <w:rFonts w:ascii="Tahoma" w:eastAsia="Times New Roman" w:hAnsi="Tahoma" w:cs="Tahoma"/>
      <w:sz w:val="16"/>
      <w:szCs w:val="16"/>
      <w:lang w:val="es-PE" w:eastAsia="sv-SE"/>
    </w:rPr>
  </w:style>
  <w:style w:type="paragraph" w:styleId="Header">
    <w:name w:val="header"/>
    <w:basedOn w:val="Normal"/>
    <w:link w:val="HeaderChar"/>
    <w:uiPriority w:val="99"/>
    <w:unhideWhenUsed/>
    <w:rsid w:val="00FC6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53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FC6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53"/>
    <w:rPr>
      <w:rFonts w:ascii="Times New Roman" w:eastAsia="Times New Roman" w:hAnsi="Times New Roman" w:cs="Times New Roman"/>
      <w:sz w:val="24"/>
      <w:szCs w:val="24"/>
      <w:lang w:val="es-P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53"/>
    <w:rPr>
      <w:rFonts w:ascii="Tahoma" w:eastAsia="Times New Roman" w:hAnsi="Tahoma" w:cs="Tahoma"/>
      <w:sz w:val="16"/>
      <w:szCs w:val="16"/>
      <w:lang w:val="es-PE" w:eastAsia="sv-SE"/>
    </w:rPr>
  </w:style>
  <w:style w:type="paragraph" w:styleId="Header">
    <w:name w:val="header"/>
    <w:basedOn w:val="Normal"/>
    <w:link w:val="HeaderChar"/>
    <w:uiPriority w:val="99"/>
    <w:unhideWhenUsed/>
    <w:rsid w:val="00FC6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53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FC6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53"/>
    <w:rPr>
      <w:rFonts w:ascii="Times New Roman" w:eastAsia="Times New Roman" w:hAnsi="Times New Roman" w:cs="Times New Roman"/>
      <w:sz w:val="24"/>
      <w:szCs w:val="24"/>
      <w:lang w:val="es-P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2</cp:revision>
  <dcterms:created xsi:type="dcterms:W3CDTF">2015-11-16T03:41:00Z</dcterms:created>
  <dcterms:modified xsi:type="dcterms:W3CDTF">2015-11-16T16:19:00Z</dcterms:modified>
</cp:coreProperties>
</file>